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2D9758">
      <w:pPr>
        <w:pStyle w:val="2"/>
        <w:spacing w:before="0" w:beforeAutospacing="0" w:after="0" w:afterAutospacing="0" w:line="600" w:lineRule="exact"/>
        <w:jc w:val="both"/>
        <w:rPr>
          <w:rFonts w:hint="eastAsia" w:ascii="仿宋_GB2312" w:hAnsi="仿宋_GB2312" w:eastAsia="仿宋_GB2312" w:cs="仿宋_GB2312"/>
          <w:kern w:val="2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>附件2:</w:t>
      </w:r>
    </w:p>
    <w:p w14:paraId="033EEE3E">
      <w:pPr>
        <w:widowControl w:val="0"/>
        <w:jc w:val="center"/>
        <w:rPr>
          <w:rFonts w:hint="eastAsia" w:ascii="华文中宋" w:hAnsi="华文中宋" w:eastAsia="华文中宋" w:cs="华文中宋"/>
          <w:b/>
          <w:sz w:val="36"/>
          <w:szCs w:val="36"/>
        </w:rPr>
      </w:pPr>
      <w:r>
        <w:rPr>
          <w:rFonts w:hint="eastAsia" w:ascii="华文中宋" w:hAnsi="华文中宋" w:eastAsia="华文中宋" w:cs="华文中宋"/>
          <w:b/>
          <w:sz w:val="36"/>
          <w:szCs w:val="36"/>
        </w:rPr>
        <w:t>团体标准专家（单位）意见反馈表</w:t>
      </w:r>
    </w:p>
    <w:p w14:paraId="06B33F8E">
      <w:pPr>
        <w:spacing w:line="300" w:lineRule="auto"/>
        <w:jc w:val="right"/>
        <w:rPr>
          <w:rFonts w:hint="eastAsia"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年  月  日</w:t>
      </w:r>
    </w:p>
    <w:tbl>
      <w:tblPr>
        <w:tblStyle w:val="3"/>
        <w:tblW w:w="907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3"/>
        <w:gridCol w:w="569"/>
        <w:gridCol w:w="1139"/>
        <w:gridCol w:w="1851"/>
        <w:gridCol w:w="997"/>
        <w:gridCol w:w="996"/>
        <w:gridCol w:w="2564"/>
      </w:tblGrid>
      <w:tr w14:paraId="5CD171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0" w:hRule="atLeast"/>
          <w:jc w:val="center"/>
        </w:trPr>
        <w:tc>
          <w:tcPr>
            <w:tcW w:w="1532" w:type="dxa"/>
            <w:gridSpan w:val="2"/>
            <w:vAlign w:val="center"/>
          </w:tcPr>
          <w:p w14:paraId="442397A6">
            <w:pPr>
              <w:spacing w:line="300" w:lineRule="auto"/>
              <w:jc w:val="center"/>
              <w:rPr>
                <w:rFonts w:hint="eastAsia" w:ascii="仿宋_GB2312" w:hAnsi="宋体" w:eastAsia="仿宋_GB2312"/>
                <w:sz w:val="30"/>
                <w:szCs w:val="30"/>
              </w:rPr>
            </w:pPr>
            <w:r>
              <w:rPr>
                <w:rFonts w:hint="eastAsia" w:ascii="仿宋_GB2312" w:hAnsi="宋体" w:eastAsia="仿宋_GB2312"/>
                <w:sz w:val="30"/>
                <w:szCs w:val="30"/>
              </w:rPr>
              <w:t>标准名称</w:t>
            </w:r>
          </w:p>
        </w:tc>
        <w:tc>
          <w:tcPr>
            <w:tcW w:w="7547" w:type="dxa"/>
            <w:gridSpan w:val="5"/>
            <w:vAlign w:val="center"/>
          </w:tcPr>
          <w:p w14:paraId="439E9D77">
            <w:pPr>
              <w:pStyle w:val="5"/>
              <w:spacing w:line="300" w:lineRule="auto"/>
              <w:jc w:val="center"/>
              <w:rPr>
                <w:rFonts w:hint="eastAsia" w:ascii="仿宋_GB2312" w:hAnsi="宋体" w:eastAsia="仿宋_GB2312"/>
                <w:sz w:val="30"/>
                <w:szCs w:val="30"/>
              </w:rPr>
            </w:pPr>
            <w:bookmarkStart w:id="0" w:name="_GoBack"/>
            <w:bookmarkEnd w:id="0"/>
          </w:p>
        </w:tc>
      </w:tr>
      <w:tr w14:paraId="434C3D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9079" w:type="dxa"/>
            <w:gridSpan w:val="7"/>
            <w:vAlign w:val="center"/>
          </w:tcPr>
          <w:p w14:paraId="4E142F36">
            <w:pPr>
              <w:ind w:firstLine="151" w:firstLineChars="50"/>
              <w:jc w:val="left"/>
              <w:rPr>
                <w:rFonts w:hint="eastAsia" w:ascii="仿宋_GB2312" w:hAnsi="仿宋_GB2312" w:eastAsia="仿宋_GB2312" w:cs="仿宋_GB2312"/>
                <w:b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30"/>
                <w:szCs w:val="30"/>
              </w:rPr>
              <w:t>一、总体意见</w:t>
            </w:r>
          </w:p>
        </w:tc>
      </w:tr>
      <w:tr w14:paraId="6C6F1B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2" w:hRule="atLeast"/>
          <w:jc w:val="center"/>
        </w:trPr>
        <w:tc>
          <w:tcPr>
            <w:tcW w:w="963" w:type="dxa"/>
            <w:vAlign w:val="center"/>
          </w:tcPr>
          <w:p w14:paraId="11807D16">
            <w:pPr>
              <w:spacing w:line="300" w:lineRule="auto"/>
              <w:jc w:val="center"/>
              <w:rPr>
                <w:rFonts w:hint="eastAsia" w:ascii="仿宋_GB2312" w:hAnsi="宋体" w:eastAsia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序号</w:t>
            </w:r>
          </w:p>
        </w:tc>
        <w:tc>
          <w:tcPr>
            <w:tcW w:w="4556" w:type="dxa"/>
            <w:gridSpan w:val="4"/>
            <w:vAlign w:val="center"/>
          </w:tcPr>
          <w:p w14:paraId="074A9724">
            <w:pPr>
              <w:spacing w:line="300" w:lineRule="auto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修改意见</w:t>
            </w:r>
          </w:p>
        </w:tc>
        <w:tc>
          <w:tcPr>
            <w:tcW w:w="3560" w:type="dxa"/>
            <w:gridSpan w:val="2"/>
            <w:vAlign w:val="center"/>
          </w:tcPr>
          <w:p w14:paraId="65E5EFC1">
            <w:pPr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其他说明</w:t>
            </w:r>
          </w:p>
          <w:p w14:paraId="21893AF1">
            <w:pPr>
              <w:pStyle w:val="5"/>
              <w:spacing w:line="500" w:lineRule="exact"/>
              <w:jc w:val="center"/>
              <w:rPr>
                <w:rFonts w:hint="eastAsia" w:ascii="仿宋_GB2312" w:hAnsi="宋体" w:eastAsia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（理由、依据等）</w:t>
            </w:r>
          </w:p>
        </w:tc>
      </w:tr>
      <w:tr w14:paraId="7E25D8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963" w:type="dxa"/>
            <w:vAlign w:val="center"/>
          </w:tcPr>
          <w:p w14:paraId="44BAD6CF">
            <w:pPr>
              <w:jc w:val="center"/>
              <w:rPr>
                <w:rFonts w:hint="eastAsia" w:ascii="仿宋_GB2312" w:hAnsi="宋体" w:eastAsia="仿宋_GB2312"/>
                <w:sz w:val="30"/>
                <w:szCs w:val="30"/>
              </w:rPr>
            </w:pPr>
            <w:r>
              <w:rPr>
                <w:rFonts w:hint="eastAsia" w:ascii="仿宋_GB2312" w:hAnsi="宋体" w:eastAsia="仿宋_GB2312"/>
                <w:sz w:val="30"/>
                <w:szCs w:val="30"/>
              </w:rPr>
              <w:t>1</w:t>
            </w:r>
          </w:p>
        </w:tc>
        <w:tc>
          <w:tcPr>
            <w:tcW w:w="4556" w:type="dxa"/>
            <w:gridSpan w:val="4"/>
            <w:vAlign w:val="center"/>
          </w:tcPr>
          <w:p w14:paraId="537A126D"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</w:p>
        </w:tc>
        <w:tc>
          <w:tcPr>
            <w:tcW w:w="3560" w:type="dxa"/>
            <w:gridSpan w:val="2"/>
            <w:vAlign w:val="center"/>
          </w:tcPr>
          <w:p w14:paraId="05203C98">
            <w:pPr>
              <w:pStyle w:val="5"/>
              <w:spacing w:line="240" w:lineRule="auto"/>
              <w:jc w:val="center"/>
              <w:rPr>
                <w:rFonts w:hint="eastAsia" w:ascii="仿宋_GB2312" w:hAnsi="宋体" w:eastAsia="仿宋_GB2312"/>
                <w:sz w:val="30"/>
                <w:szCs w:val="30"/>
              </w:rPr>
            </w:pPr>
          </w:p>
        </w:tc>
      </w:tr>
      <w:tr w14:paraId="350B3E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  <w:jc w:val="center"/>
        </w:trPr>
        <w:tc>
          <w:tcPr>
            <w:tcW w:w="963" w:type="dxa"/>
            <w:vAlign w:val="center"/>
          </w:tcPr>
          <w:p w14:paraId="11378D29">
            <w:pPr>
              <w:jc w:val="center"/>
              <w:rPr>
                <w:rFonts w:hint="eastAsia" w:ascii="仿宋_GB2312" w:hAnsi="宋体" w:eastAsia="仿宋_GB2312"/>
                <w:sz w:val="30"/>
                <w:szCs w:val="30"/>
              </w:rPr>
            </w:pPr>
            <w:r>
              <w:rPr>
                <w:rFonts w:hint="eastAsia" w:ascii="仿宋_GB2312" w:hAnsi="宋体" w:eastAsia="仿宋_GB2312"/>
                <w:sz w:val="30"/>
                <w:szCs w:val="30"/>
              </w:rPr>
              <w:t>2</w:t>
            </w:r>
          </w:p>
        </w:tc>
        <w:tc>
          <w:tcPr>
            <w:tcW w:w="4556" w:type="dxa"/>
            <w:gridSpan w:val="4"/>
            <w:vAlign w:val="center"/>
          </w:tcPr>
          <w:p w14:paraId="255F85BB"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</w:p>
        </w:tc>
        <w:tc>
          <w:tcPr>
            <w:tcW w:w="3560" w:type="dxa"/>
            <w:gridSpan w:val="2"/>
            <w:vAlign w:val="center"/>
          </w:tcPr>
          <w:p w14:paraId="6D8D5EE2">
            <w:pPr>
              <w:pStyle w:val="5"/>
              <w:spacing w:line="240" w:lineRule="auto"/>
              <w:jc w:val="center"/>
              <w:rPr>
                <w:rFonts w:hint="eastAsia" w:ascii="仿宋_GB2312" w:hAnsi="宋体" w:eastAsia="仿宋_GB2312"/>
                <w:sz w:val="30"/>
                <w:szCs w:val="30"/>
              </w:rPr>
            </w:pPr>
          </w:p>
        </w:tc>
      </w:tr>
      <w:tr w14:paraId="109695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4" w:hRule="atLeast"/>
          <w:jc w:val="center"/>
        </w:trPr>
        <w:tc>
          <w:tcPr>
            <w:tcW w:w="963" w:type="dxa"/>
            <w:vAlign w:val="center"/>
          </w:tcPr>
          <w:p w14:paraId="0D88F2D0">
            <w:pPr>
              <w:jc w:val="center"/>
              <w:rPr>
                <w:rFonts w:hint="eastAsia" w:ascii="仿宋_GB2312" w:hAnsi="宋体" w:eastAsia="仿宋_GB2312"/>
                <w:sz w:val="30"/>
                <w:szCs w:val="30"/>
              </w:rPr>
            </w:pPr>
            <w:r>
              <w:rPr>
                <w:rFonts w:hint="eastAsia" w:ascii="仿宋_GB2312" w:hAnsi="宋体" w:eastAsia="仿宋_GB2312"/>
                <w:sz w:val="30"/>
                <w:szCs w:val="30"/>
              </w:rPr>
              <w:t>…</w:t>
            </w:r>
          </w:p>
        </w:tc>
        <w:tc>
          <w:tcPr>
            <w:tcW w:w="4556" w:type="dxa"/>
            <w:gridSpan w:val="4"/>
            <w:vAlign w:val="center"/>
          </w:tcPr>
          <w:p w14:paraId="11D8512D"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</w:p>
        </w:tc>
        <w:tc>
          <w:tcPr>
            <w:tcW w:w="3560" w:type="dxa"/>
            <w:gridSpan w:val="2"/>
            <w:vAlign w:val="center"/>
          </w:tcPr>
          <w:p w14:paraId="1635A731">
            <w:pPr>
              <w:pStyle w:val="5"/>
              <w:spacing w:line="240" w:lineRule="auto"/>
              <w:jc w:val="center"/>
              <w:rPr>
                <w:rFonts w:hint="eastAsia" w:ascii="仿宋_GB2312" w:hAnsi="宋体" w:eastAsia="仿宋_GB2312"/>
                <w:sz w:val="30"/>
                <w:szCs w:val="30"/>
              </w:rPr>
            </w:pPr>
          </w:p>
        </w:tc>
      </w:tr>
      <w:tr w14:paraId="085221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9079" w:type="dxa"/>
            <w:gridSpan w:val="7"/>
            <w:vAlign w:val="center"/>
          </w:tcPr>
          <w:p w14:paraId="4101EA31">
            <w:pPr>
              <w:pStyle w:val="5"/>
              <w:spacing w:line="240" w:lineRule="auto"/>
              <w:jc w:val="left"/>
              <w:rPr>
                <w:rFonts w:hint="eastAsia" w:ascii="仿宋_GB2312" w:hAnsi="宋体" w:eastAsia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30"/>
                <w:szCs w:val="30"/>
              </w:rPr>
              <w:t>二、具体意见</w:t>
            </w:r>
          </w:p>
        </w:tc>
      </w:tr>
      <w:tr w14:paraId="3FFE27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7" w:hRule="atLeast"/>
          <w:jc w:val="center"/>
        </w:trPr>
        <w:tc>
          <w:tcPr>
            <w:tcW w:w="963" w:type="dxa"/>
            <w:vAlign w:val="center"/>
          </w:tcPr>
          <w:p w14:paraId="17159878">
            <w:pPr>
              <w:jc w:val="center"/>
              <w:rPr>
                <w:rFonts w:hint="eastAsia" w:ascii="仿宋_GB2312" w:hAnsi="宋体" w:eastAsia="仿宋_GB2312"/>
                <w:sz w:val="30"/>
                <w:szCs w:val="30"/>
              </w:rPr>
            </w:pPr>
            <w:r>
              <w:rPr>
                <w:rFonts w:hint="eastAsia" w:ascii="仿宋_GB2312" w:hAnsi="宋体" w:eastAsia="仿宋_GB2312"/>
                <w:sz w:val="30"/>
                <w:szCs w:val="30"/>
              </w:rPr>
              <w:t>序号</w:t>
            </w:r>
          </w:p>
        </w:tc>
        <w:tc>
          <w:tcPr>
            <w:tcW w:w="1708" w:type="dxa"/>
            <w:gridSpan w:val="2"/>
            <w:vAlign w:val="center"/>
          </w:tcPr>
          <w:p w14:paraId="1A2A2F28">
            <w:pPr>
              <w:jc w:val="center"/>
              <w:rPr>
                <w:rFonts w:hint="eastAsia" w:ascii="仿宋_GB2312" w:hAnsi="宋体" w:eastAsia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章条编号</w:t>
            </w:r>
          </w:p>
        </w:tc>
        <w:tc>
          <w:tcPr>
            <w:tcW w:w="1851" w:type="dxa"/>
            <w:vAlign w:val="center"/>
          </w:tcPr>
          <w:p w14:paraId="62186D0D">
            <w:pPr>
              <w:jc w:val="center"/>
              <w:rPr>
                <w:rFonts w:hint="eastAsia" w:ascii="仿宋_GB2312" w:hAnsi="宋体" w:eastAsia="仿宋_GB2312"/>
                <w:sz w:val="30"/>
                <w:szCs w:val="30"/>
              </w:rPr>
            </w:pPr>
            <w:r>
              <w:rPr>
                <w:rFonts w:hint="eastAsia" w:ascii="仿宋_GB2312" w:hAnsi="宋体" w:eastAsia="仿宋_GB2312"/>
                <w:sz w:val="30"/>
                <w:szCs w:val="30"/>
              </w:rPr>
              <w:t>主要内容</w:t>
            </w:r>
          </w:p>
        </w:tc>
        <w:tc>
          <w:tcPr>
            <w:tcW w:w="1993" w:type="dxa"/>
            <w:gridSpan w:val="2"/>
            <w:vAlign w:val="center"/>
          </w:tcPr>
          <w:p w14:paraId="5566E0C7">
            <w:pPr>
              <w:pStyle w:val="5"/>
              <w:spacing w:line="240" w:lineRule="auto"/>
              <w:jc w:val="center"/>
              <w:rPr>
                <w:rFonts w:hint="eastAsia" w:ascii="仿宋_GB2312" w:hAnsi="宋体" w:eastAsia="仿宋_GB2312"/>
                <w:sz w:val="30"/>
                <w:szCs w:val="30"/>
              </w:rPr>
            </w:pPr>
            <w:r>
              <w:rPr>
                <w:rFonts w:hint="eastAsia" w:ascii="仿宋_GB2312" w:hAnsi="宋体" w:eastAsia="仿宋_GB2312"/>
                <w:sz w:val="30"/>
                <w:szCs w:val="30"/>
              </w:rPr>
              <w:t>修改意见</w:t>
            </w:r>
          </w:p>
        </w:tc>
        <w:tc>
          <w:tcPr>
            <w:tcW w:w="2564" w:type="dxa"/>
            <w:vAlign w:val="center"/>
          </w:tcPr>
          <w:p w14:paraId="72686886">
            <w:pPr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其他说明</w:t>
            </w:r>
          </w:p>
          <w:p w14:paraId="31CD25E5">
            <w:pPr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（理由、依据等）</w:t>
            </w:r>
          </w:p>
        </w:tc>
      </w:tr>
      <w:tr w14:paraId="08936B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963" w:type="dxa"/>
            <w:vAlign w:val="center"/>
          </w:tcPr>
          <w:p w14:paraId="6A91D976">
            <w:pPr>
              <w:jc w:val="center"/>
              <w:rPr>
                <w:rFonts w:hint="eastAsia" w:ascii="仿宋_GB2312" w:hAnsi="宋体" w:eastAsia="仿宋_GB2312"/>
                <w:sz w:val="30"/>
                <w:szCs w:val="30"/>
              </w:rPr>
            </w:pPr>
            <w:r>
              <w:rPr>
                <w:rFonts w:hint="eastAsia" w:ascii="仿宋_GB2312" w:hAnsi="宋体" w:eastAsia="仿宋_GB2312"/>
                <w:sz w:val="30"/>
                <w:szCs w:val="30"/>
              </w:rPr>
              <w:t>1</w:t>
            </w:r>
          </w:p>
        </w:tc>
        <w:tc>
          <w:tcPr>
            <w:tcW w:w="1708" w:type="dxa"/>
            <w:gridSpan w:val="2"/>
            <w:vAlign w:val="center"/>
          </w:tcPr>
          <w:p w14:paraId="0002F10C">
            <w:pPr>
              <w:pStyle w:val="5"/>
              <w:spacing w:line="240" w:lineRule="auto"/>
              <w:jc w:val="center"/>
              <w:rPr>
                <w:rFonts w:hint="eastAsia" w:ascii="仿宋_GB2312" w:hAnsi="宋体" w:eastAsia="仿宋_GB2312"/>
                <w:sz w:val="30"/>
                <w:szCs w:val="30"/>
              </w:rPr>
            </w:pPr>
          </w:p>
        </w:tc>
        <w:tc>
          <w:tcPr>
            <w:tcW w:w="1851" w:type="dxa"/>
            <w:vAlign w:val="center"/>
          </w:tcPr>
          <w:p w14:paraId="5A2DCE59">
            <w:pPr>
              <w:pStyle w:val="5"/>
              <w:spacing w:line="240" w:lineRule="auto"/>
              <w:jc w:val="center"/>
              <w:rPr>
                <w:rFonts w:hint="eastAsia" w:ascii="仿宋_GB2312" w:hAnsi="宋体" w:eastAsia="仿宋_GB2312"/>
                <w:sz w:val="30"/>
                <w:szCs w:val="30"/>
              </w:rPr>
            </w:pPr>
          </w:p>
        </w:tc>
        <w:tc>
          <w:tcPr>
            <w:tcW w:w="1993" w:type="dxa"/>
            <w:gridSpan w:val="2"/>
            <w:vAlign w:val="center"/>
          </w:tcPr>
          <w:p w14:paraId="73B83B7E">
            <w:pPr>
              <w:pStyle w:val="5"/>
              <w:spacing w:line="240" w:lineRule="auto"/>
              <w:jc w:val="center"/>
              <w:rPr>
                <w:rFonts w:hint="eastAsia" w:ascii="仿宋_GB2312" w:hAnsi="宋体" w:eastAsia="仿宋_GB2312"/>
                <w:sz w:val="30"/>
                <w:szCs w:val="30"/>
              </w:rPr>
            </w:pPr>
          </w:p>
        </w:tc>
        <w:tc>
          <w:tcPr>
            <w:tcW w:w="2564" w:type="dxa"/>
            <w:vAlign w:val="center"/>
          </w:tcPr>
          <w:p w14:paraId="21F20E09">
            <w:pPr>
              <w:pStyle w:val="5"/>
              <w:spacing w:line="240" w:lineRule="auto"/>
              <w:jc w:val="center"/>
              <w:rPr>
                <w:rFonts w:hint="eastAsia" w:ascii="仿宋_GB2312" w:hAnsi="宋体" w:eastAsia="仿宋_GB2312"/>
                <w:sz w:val="30"/>
                <w:szCs w:val="30"/>
              </w:rPr>
            </w:pPr>
          </w:p>
        </w:tc>
      </w:tr>
      <w:tr w14:paraId="0B5B19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963" w:type="dxa"/>
            <w:vAlign w:val="center"/>
          </w:tcPr>
          <w:p w14:paraId="30504DAB">
            <w:pPr>
              <w:jc w:val="center"/>
              <w:rPr>
                <w:rFonts w:hint="eastAsia" w:ascii="仿宋_GB2312" w:hAnsi="宋体" w:eastAsia="仿宋_GB2312"/>
                <w:sz w:val="30"/>
                <w:szCs w:val="30"/>
              </w:rPr>
            </w:pPr>
            <w:r>
              <w:rPr>
                <w:rFonts w:hint="eastAsia" w:ascii="仿宋_GB2312" w:hAnsi="宋体" w:eastAsia="仿宋_GB2312"/>
                <w:sz w:val="30"/>
                <w:szCs w:val="30"/>
              </w:rPr>
              <w:t>2</w:t>
            </w:r>
          </w:p>
        </w:tc>
        <w:tc>
          <w:tcPr>
            <w:tcW w:w="1708" w:type="dxa"/>
            <w:gridSpan w:val="2"/>
            <w:vAlign w:val="center"/>
          </w:tcPr>
          <w:p w14:paraId="1CABC54E">
            <w:pPr>
              <w:pStyle w:val="5"/>
              <w:spacing w:line="240" w:lineRule="auto"/>
              <w:jc w:val="center"/>
              <w:rPr>
                <w:rFonts w:hint="eastAsia" w:ascii="仿宋_GB2312" w:hAnsi="宋体" w:eastAsia="仿宋_GB2312"/>
                <w:sz w:val="30"/>
                <w:szCs w:val="30"/>
              </w:rPr>
            </w:pPr>
          </w:p>
        </w:tc>
        <w:tc>
          <w:tcPr>
            <w:tcW w:w="1851" w:type="dxa"/>
            <w:vAlign w:val="center"/>
          </w:tcPr>
          <w:p w14:paraId="2262B924">
            <w:pPr>
              <w:pStyle w:val="5"/>
              <w:spacing w:line="240" w:lineRule="auto"/>
              <w:jc w:val="center"/>
              <w:rPr>
                <w:rFonts w:hint="eastAsia" w:ascii="仿宋_GB2312" w:hAnsi="宋体" w:eastAsia="仿宋_GB2312"/>
                <w:sz w:val="30"/>
                <w:szCs w:val="30"/>
              </w:rPr>
            </w:pPr>
          </w:p>
        </w:tc>
        <w:tc>
          <w:tcPr>
            <w:tcW w:w="1993" w:type="dxa"/>
            <w:gridSpan w:val="2"/>
            <w:vAlign w:val="center"/>
          </w:tcPr>
          <w:p w14:paraId="4C5DECF1">
            <w:pPr>
              <w:pStyle w:val="5"/>
              <w:spacing w:line="240" w:lineRule="auto"/>
              <w:jc w:val="center"/>
              <w:rPr>
                <w:rFonts w:hint="eastAsia" w:ascii="仿宋_GB2312" w:hAnsi="宋体" w:eastAsia="仿宋_GB2312"/>
                <w:sz w:val="30"/>
                <w:szCs w:val="30"/>
              </w:rPr>
            </w:pPr>
          </w:p>
        </w:tc>
        <w:tc>
          <w:tcPr>
            <w:tcW w:w="2564" w:type="dxa"/>
            <w:vAlign w:val="center"/>
          </w:tcPr>
          <w:p w14:paraId="6608900D">
            <w:pPr>
              <w:pStyle w:val="5"/>
              <w:spacing w:line="240" w:lineRule="auto"/>
              <w:jc w:val="center"/>
              <w:rPr>
                <w:rFonts w:hint="eastAsia" w:ascii="仿宋_GB2312" w:hAnsi="宋体" w:eastAsia="仿宋_GB2312"/>
                <w:sz w:val="30"/>
                <w:szCs w:val="30"/>
              </w:rPr>
            </w:pPr>
          </w:p>
        </w:tc>
      </w:tr>
      <w:tr w14:paraId="046426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963" w:type="dxa"/>
            <w:vAlign w:val="center"/>
          </w:tcPr>
          <w:p w14:paraId="1BCD5E6C">
            <w:pPr>
              <w:jc w:val="center"/>
              <w:rPr>
                <w:rFonts w:hint="eastAsia" w:ascii="仿宋_GB2312" w:hAnsi="宋体" w:eastAsia="仿宋_GB2312"/>
                <w:sz w:val="30"/>
                <w:szCs w:val="30"/>
              </w:rPr>
            </w:pPr>
            <w:r>
              <w:rPr>
                <w:rFonts w:hint="eastAsia" w:ascii="仿宋_GB2312" w:hAnsi="宋体" w:eastAsia="仿宋_GB2312"/>
                <w:sz w:val="30"/>
                <w:szCs w:val="30"/>
              </w:rPr>
              <w:t>3</w:t>
            </w:r>
          </w:p>
        </w:tc>
        <w:tc>
          <w:tcPr>
            <w:tcW w:w="1708" w:type="dxa"/>
            <w:gridSpan w:val="2"/>
            <w:vAlign w:val="center"/>
          </w:tcPr>
          <w:p w14:paraId="09B3E3B7">
            <w:pPr>
              <w:pStyle w:val="5"/>
              <w:spacing w:line="240" w:lineRule="auto"/>
              <w:jc w:val="center"/>
              <w:rPr>
                <w:rFonts w:hint="eastAsia" w:ascii="仿宋_GB2312" w:hAnsi="宋体" w:eastAsia="仿宋_GB2312"/>
                <w:sz w:val="30"/>
                <w:szCs w:val="30"/>
              </w:rPr>
            </w:pPr>
          </w:p>
        </w:tc>
        <w:tc>
          <w:tcPr>
            <w:tcW w:w="1851" w:type="dxa"/>
            <w:vAlign w:val="center"/>
          </w:tcPr>
          <w:p w14:paraId="2B958301">
            <w:pPr>
              <w:pStyle w:val="5"/>
              <w:spacing w:line="240" w:lineRule="auto"/>
              <w:jc w:val="center"/>
              <w:rPr>
                <w:rFonts w:hint="eastAsia" w:ascii="仿宋_GB2312" w:hAnsi="宋体" w:eastAsia="仿宋_GB2312"/>
                <w:sz w:val="30"/>
                <w:szCs w:val="30"/>
              </w:rPr>
            </w:pPr>
          </w:p>
        </w:tc>
        <w:tc>
          <w:tcPr>
            <w:tcW w:w="1993" w:type="dxa"/>
            <w:gridSpan w:val="2"/>
            <w:vAlign w:val="center"/>
          </w:tcPr>
          <w:p w14:paraId="77D84D23">
            <w:pPr>
              <w:pStyle w:val="5"/>
              <w:spacing w:line="240" w:lineRule="auto"/>
              <w:jc w:val="center"/>
              <w:rPr>
                <w:rFonts w:hint="eastAsia" w:ascii="仿宋_GB2312" w:hAnsi="宋体" w:eastAsia="仿宋_GB2312"/>
                <w:sz w:val="30"/>
                <w:szCs w:val="30"/>
              </w:rPr>
            </w:pPr>
          </w:p>
        </w:tc>
        <w:tc>
          <w:tcPr>
            <w:tcW w:w="2564" w:type="dxa"/>
            <w:vAlign w:val="center"/>
          </w:tcPr>
          <w:p w14:paraId="2F1029EE">
            <w:pPr>
              <w:pStyle w:val="5"/>
              <w:spacing w:line="240" w:lineRule="auto"/>
              <w:jc w:val="center"/>
              <w:rPr>
                <w:rFonts w:hint="eastAsia" w:ascii="仿宋_GB2312" w:hAnsi="宋体" w:eastAsia="仿宋_GB2312"/>
                <w:sz w:val="30"/>
                <w:szCs w:val="30"/>
              </w:rPr>
            </w:pPr>
          </w:p>
        </w:tc>
      </w:tr>
      <w:tr w14:paraId="44EC8F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  <w:jc w:val="center"/>
        </w:trPr>
        <w:tc>
          <w:tcPr>
            <w:tcW w:w="963" w:type="dxa"/>
            <w:vAlign w:val="center"/>
          </w:tcPr>
          <w:p w14:paraId="07719831">
            <w:pPr>
              <w:jc w:val="center"/>
              <w:rPr>
                <w:rFonts w:hint="eastAsia" w:ascii="仿宋_GB2312" w:hAnsi="宋体" w:eastAsia="仿宋_GB2312"/>
                <w:sz w:val="30"/>
                <w:szCs w:val="30"/>
              </w:rPr>
            </w:pPr>
            <w:r>
              <w:rPr>
                <w:rFonts w:hint="eastAsia" w:ascii="仿宋_GB2312" w:hAnsi="宋体" w:eastAsia="仿宋_GB2312"/>
                <w:sz w:val="30"/>
                <w:szCs w:val="30"/>
              </w:rPr>
              <w:t>…</w:t>
            </w:r>
          </w:p>
        </w:tc>
        <w:tc>
          <w:tcPr>
            <w:tcW w:w="1708" w:type="dxa"/>
            <w:gridSpan w:val="2"/>
            <w:vAlign w:val="center"/>
          </w:tcPr>
          <w:p w14:paraId="73395CF8">
            <w:pPr>
              <w:pStyle w:val="5"/>
              <w:spacing w:line="240" w:lineRule="auto"/>
              <w:jc w:val="center"/>
              <w:rPr>
                <w:rFonts w:hint="eastAsia" w:ascii="仿宋_GB2312" w:hAnsi="宋体" w:eastAsia="仿宋_GB2312"/>
                <w:sz w:val="30"/>
                <w:szCs w:val="30"/>
              </w:rPr>
            </w:pPr>
          </w:p>
        </w:tc>
        <w:tc>
          <w:tcPr>
            <w:tcW w:w="1851" w:type="dxa"/>
            <w:vAlign w:val="center"/>
          </w:tcPr>
          <w:p w14:paraId="394C1045">
            <w:pPr>
              <w:pStyle w:val="5"/>
              <w:spacing w:line="240" w:lineRule="auto"/>
              <w:jc w:val="center"/>
              <w:rPr>
                <w:rFonts w:hint="eastAsia" w:ascii="仿宋_GB2312" w:hAnsi="宋体" w:eastAsia="仿宋_GB2312"/>
                <w:sz w:val="30"/>
                <w:szCs w:val="30"/>
              </w:rPr>
            </w:pPr>
          </w:p>
        </w:tc>
        <w:tc>
          <w:tcPr>
            <w:tcW w:w="1993" w:type="dxa"/>
            <w:gridSpan w:val="2"/>
            <w:vAlign w:val="center"/>
          </w:tcPr>
          <w:p w14:paraId="73ABA022">
            <w:pPr>
              <w:pStyle w:val="5"/>
              <w:spacing w:line="240" w:lineRule="auto"/>
              <w:jc w:val="center"/>
              <w:rPr>
                <w:rFonts w:hint="eastAsia" w:ascii="仿宋_GB2312" w:hAnsi="宋体" w:eastAsia="仿宋_GB2312"/>
                <w:sz w:val="30"/>
                <w:szCs w:val="30"/>
              </w:rPr>
            </w:pPr>
          </w:p>
        </w:tc>
        <w:tc>
          <w:tcPr>
            <w:tcW w:w="2564" w:type="dxa"/>
            <w:vAlign w:val="center"/>
          </w:tcPr>
          <w:p w14:paraId="226B5030">
            <w:pPr>
              <w:pStyle w:val="5"/>
              <w:spacing w:line="240" w:lineRule="auto"/>
              <w:jc w:val="center"/>
              <w:rPr>
                <w:rFonts w:hint="eastAsia" w:ascii="仿宋_GB2312" w:hAnsi="宋体" w:eastAsia="仿宋_GB2312"/>
                <w:sz w:val="30"/>
                <w:szCs w:val="30"/>
              </w:rPr>
            </w:pPr>
          </w:p>
        </w:tc>
      </w:tr>
    </w:tbl>
    <w:p w14:paraId="64507946">
      <w:pPr>
        <w:spacing w:before="156" w:beforeLines="50" w:line="44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注：1、不直接涉及具体条款的意见，均作为总体意见。</w:t>
      </w:r>
    </w:p>
    <w:p w14:paraId="16FF1D10">
      <w:pPr>
        <w:spacing w:line="440" w:lineRule="exact"/>
        <w:ind w:firstLine="160" w:firstLineChars="5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2、具体意见按原稿章节条款号或附录号顺序依次排列，针对同一条目的不同意见请分别列出。</w:t>
      </w:r>
    </w:p>
    <w:p w14:paraId="6F27396E">
      <w:pPr>
        <w:spacing w:line="440" w:lineRule="exact"/>
        <w:ind w:firstLine="160" w:firstLineChars="5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3、空间</w:t>
      </w:r>
      <w:r>
        <w:rPr>
          <w:rFonts w:ascii="仿宋_GB2312" w:hAnsi="仿宋_GB2312" w:eastAsia="仿宋_GB2312" w:cs="仿宋_GB2312"/>
          <w:sz w:val="32"/>
          <w:szCs w:val="32"/>
        </w:rPr>
        <w:t>不</w:t>
      </w:r>
      <w:r>
        <w:rPr>
          <w:rFonts w:hint="eastAsia" w:ascii="仿宋_GB2312" w:hAnsi="仿宋_GB2312" w:eastAsia="仿宋_GB2312" w:cs="仿宋_GB2312"/>
          <w:sz w:val="32"/>
          <w:szCs w:val="32"/>
        </w:rPr>
        <w:t>够请</w:t>
      </w:r>
      <w:r>
        <w:rPr>
          <w:rFonts w:ascii="仿宋_GB2312" w:hAnsi="仿宋_GB2312" w:eastAsia="仿宋_GB2312" w:cs="仿宋_GB2312"/>
          <w:sz w:val="32"/>
          <w:szCs w:val="32"/>
        </w:rPr>
        <w:t>另增页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 w14:paraId="56DA99B8">
      <w:pPr>
        <w:spacing w:line="360" w:lineRule="auto"/>
        <w:ind w:firstLine="2080" w:firstLineChars="65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单位名称/专家（公章/签字）：</w:t>
      </w:r>
    </w:p>
    <w:p w14:paraId="64FB44A9">
      <w:pPr>
        <w:spacing w:line="360" w:lineRule="auto"/>
        <w:ind w:firstLine="160" w:firstLineChars="50"/>
        <w:jc w:val="center"/>
        <w:rPr>
          <w:rFonts w:hint="eastAsia" w:ascii="仿宋_GB2312" w:hAnsi="仿宋_GB2312" w:eastAsia="仿宋_GB2312" w:cs="仿宋_GB2312"/>
          <w:spacing w:val="68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</w:t>
      </w:r>
      <w:r>
        <w:rPr>
          <w:rFonts w:hint="eastAsia" w:ascii="仿宋_GB2312" w:hAnsi="仿宋_GB2312" w:eastAsia="仿宋_GB2312" w:cs="仿宋_GB2312"/>
          <w:spacing w:val="68"/>
          <w:sz w:val="32"/>
          <w:szCs w:val="32"/>
        </w:rPr>
        <w:t xml:space="preserve">  </w:t>
      </w:r>
      <w:r>
        <w:rPr>
          <w:rFonts w:hint="eastAsia" w:ascii="仿宋_GB2312" w:hAnsi="仿宋_GB2312" w:eastAsia="仿宋_GB2312" w:cs="仿宋_GB2312"/>
          <w:spacing w:val="79"/>
          <w:sz w:val="32"/>
          <w:szCs w:val="32"/>
        </w:rPr>
        <w:t>联系人:</w:t>
      </w:r>
    </w:p>
    <w:p w14:paraId="41E8ED86">
      <w:pPr>
        <w:spacing w:line="360" w:lineRule="auto"/>
        <w:ind w:firstLine="160" w:firstLineChars="50"/>
        <w:jc w:val="center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  联系电话 ：</w:t>
      </w:r>
    </w:p>
    <w:p w14:paraId="4E36FDEE"/>
    <w:sectPr>
      <w:pgSz w:w="11906" w:h="16838"/>
      <w:pgMar w:top="1157" w:right="1800" w:bottom="1157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570D"/>
    <w:rsid w:val="0043062C"/>
    <w:rsid w:val="00445CB9"/>
    <w:rsid w:val="0069570D"/>
    <w:rsid w:val="00BC2793"/>
    <w:rsid w:val="5D426A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nhideWhenUsed/>
    <w:qFormat/>
    <w:uiPriority w:val="99"/>
    <w:pPr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5">
    <w:name w:val="说明"/>
    <w:basedOn w:val="1"/>
    <w:qFormat/>
    <w:uiPriority w:val="0"/>
    <w:pPr>
      <w:widowControl w:val="0"/>
      <w:spacing w:line="400" w:lineRule="atLeast"/>
    </w:pPr>
    <w:rPr>
      <w:rFonts w:ascii="楷体_GB2312" w:hAnsi="Calibri" w:eastAsia="楷体_GB2312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207</Words>
  <Characters>208</Characters>
  <Lines>2</Lines>
  <Paragraphs>1</Paragraphs>
  <TotalTime>1</TotalTime>
  <ScaleCrop>false</ScaleCrop>
  <LinksUpToDate>false</LinksUpToDate>
  <CharactersWithSpaces>254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2024-11-15T03:33:00Z</dcterms:created>
  <dc:creator>China</dc:creator>
  <cp:lastModifiedBy>ྉ花小一 </cp:lastModifiedBy>
  <dcterms:modified xsi:type="dcterms:W3CDTF">2025-07-16T07:20:27Z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eyJoZGlkIjoiNzJiOWE0NWM0YWVmZjgyZGZlNGUxMzY1YjZhM2ZmMDYiLCJ1c2VySWQiOiIyNzc1NzM5OTAifQ==</vt:lpwstr>
  </property>
  <property fmtid="{D5CDD505-2E9C-101B-9397-08002B2CF9AE}" pid="3" name="KSOProductBuildVer">
    <vt:lpwstr>2052-12.1.0.21915</vt:lpwstr>
  </property>
  <property fmtid="{D5CDD505-2E9C-101B-9397-08002B2CF9AE}" pid="4" name="ICV">
    <vt:lpwstr>7B7FF7D9A3F14020BA37C4C714A18D91_12</vt:lpwstr>
  </property>
</Properties>
</file>